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Оферта от 09.01.2024</w:t>
      </w:r>
      <w:r w:rsidRPr="006D7CB7">
        <w:rPr>
          <w:rFonts w:cstheme="minorHAnsi"/>
          <w:b/>
          <w:bCs/>
          <w:color w:val="000000"/>
          <w:sz w:val="24"/>
          <w:szCs w:val="24"/>
        </w:rPr>
        <w:t> </w:t>
      </w: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года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Термины и определения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Если иное не указано в настоящей оферте, нижеуказанные термины имеют следующее определение:</w:t>
      </w:r>
    </w:p>
    <w:p w:rsidR="00785EAC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Продавец</w:t>
      </w:r>
      <w:r w:rsidRPr="006D7CB7">
        <w:rPr>
          <w:rFonts w:cstheme="minorHAnsi"/>
          <w:color w:val="000000"/>
          <w:sz w:val="24"/>
          <w:szCs w:val="24"/>
          <w:lang w:val="ru-RU"/>
        </w:rPr>
        <w:t>: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="00785EAC" w:rsidRPr="006D7CB7">
        <w:rPr>
          <w:rFonts w:cstheme="minorHAnsi"/>
          <w:color w:val="000000"/>
          <w:sz w:val="24"/>
          <w:szCs w:val="24"/>
          <w:lang w:val="ru-RU"/>
        </w:rPr>
        <w:t>Общество с ограниченной ответственностью «</w:t>
      </w:r>
      <w:bookmarkStart w:id="0" w:name="_Hlk526535616"/>
      <w:r w:rsidR="00785EAC" w:rsidRPr="006D7CB7">
        <w:rPr>
          <w:rFonts w:cstheme="minorHAnsi"/>
          <w:color w:val="000000"/>
          <w:sz w:val="24"/>
          <w:szCs w:val="24"/>
          <w:lang w:val="ru-RU"/>
        </w:rPr>
        <w:t>Сабуровский комбинат хлебопродуктов</w:t>
      </w:r>
      <w:bookmarkEnd w:id="0"/>
      <w:r w:rsidR="00785EAC" w:rsidRPr="006D7CB7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ОГРН </w:t>
      </w:r>
      <w:r w:rsidR="00785EAC" w:rsidRPr="006D7CB7">
        <w:rPr>
          <w:rFonts w:cstheme="minorHAnsi"/>
          <w:color w:val="000000"/>
          <w:sz w:val="24"/>
          <w:szCs w:val="24"/>
          <w:lang w:val="ru-RU"/>
        </w:rPr>
        <w:t>1066827009457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, юридический адрес: </w:t>
      </w:r>
      <w:r w:rsidR="00785EAC" w:rsidRPr="006D7CB7">
        <w:rPr>
          <w:rFonts w:cstheme="minorHAnsi"/>
          <w:color w:val="000000"/>
          <w:sz w:val="24"/>
          <w:szCs w:val="24"/>
          <w:lang w:val="ru-RU"/>
        </w:rPr>
        <w:t xml:space="preserve">393030, Тамбовская область, Никифоровский район, с. </w:t>
      </w:r>
      <w:proofErr w:type="spellStart"/>
      <w:r w:rsidR="00785EAC" w:rsidRPr="006D7CB7">
        <w:rPr>
          <w:rFonts w:cstheme="minorHAnsi"/>
          <w:color w:val="000000"/>
          <w:sz w:val="24"/>
          <w:szCs w:val="24"/>
          <w:lang w:val="ru-RU"/>
        </w:rPr>
        <w:t>Сабуро</w:t>
      </w:r>
      <w:proofErr w:type="spellEnd"/>
      <w:r w:rsidR="00785EAC" w:rsidRPr="006D7CB7">
        <w:rPr>
          <w:rFonts w:cstheme="minorHAnsi"/>
          <w:color w:val="000000"/>
          <w:sz w:val="24"/>
          <w:szCs w:val="24"/>
          <w:lang w:val="ru-RU"/>
        </w:rPr>
        <w:t>-Покровское, ул. Полевая, д. 2Б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Покупатель</w:t>
      </w:r>
      <w:r w:rsidRPr="006D7CB7">
        <w:rPr>
          <w:rFonts w:cstheme="minorHAnsi"/>
          <w:color w:val="000000"/>
          <w:sz w:val="24"/>
          <w:szCs w:val="24"/>
          <w:lang w:val="ru-RU"/>
        </w:rPr>
        <w:t>: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любое физическое лицо, приобретающее Товары для пользования, не связанного с предпринимательской деятельностью, и акцептовавшее публичную оферту на условиях настоящей оферты.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Интернет-магазин, Сайт</w:t>
      </w:r>
      <w:r w:rsidRPr="006D7CB7">
        <w:rPr>
          <w:rFonts w:cstheme="minorHAnsi"/>
          <w:color w:val="000000"/>
          <w:sz w:val="24"/>
          <w:szCs w:val="24"/>
          <w:lang w:val="ru-RU"/>
        </w:rPr>
        <w:t>: канал дистанционной продажи Товаров Продавца, расположенный по адресу в сети Интернет: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="006F0866" w:rsidRPr="006D7CB7">
        <w:rPr>
          <w:rFonts w:cstheme="minorHAnsi"/>
          <w:color w:val="000000"/>
          <w:sz w:val="24"/>
          <w:szCs w:val="24"/>
        </w:rPr>
        <w:t>https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://</w:t>
      </w:r>
      <w:r w:rsidR="006F0866" w:rsidRPr="006D7CB7">
        <w:rPr>
          <w:rFonts w:cstheme="minorHAnsi"/>
          <w:color w:val="000000"/>
          <w:sz w:val="24"/>
          <w:szCs w:val="24"/>
        </w:rPr>
        <w:t>market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apsaburovo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ru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/</w:t>
      </w:r>
      <w:r w:rsidRPr="006D7CB7">
        <w:rPr>
          <w:rFonts w:cstheme="minorHAnsi"/>
          <w:color w:val="000000"/>
          <w:sz w:val="24"/>
          <w:szCs w:val="24"/>
          <w:lang w:val="ru-RU"/>
        </w:rPr>
        <w:t>,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при котором договор розничной купли-продажи может быть заключен на основании ознакомления Покупателя с предложенным Продавцом на сайте описанием Товара посредством каталогов, проспектов, буклетов, фотоснимков, исключающих возможность непосредственного ознакомления Покупателя с Товаром либо образцом Товара при заключении договора купли-продажи.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Товар</w:t>
      </w:r>
      <w:r w:rsidRPr="006D7CB7">
        <w:rPr>
          <w:rFonts w:cstheme="minorHAnsi"/>
          <w:color w:val="000000"/>
          <w:sz w:val="24"/>
          <w:szCs w:val="24"/>
          <w:lang w:val="ru-RU"/>
        </w:rPr>
        <w:t>: объект материального мира в ассортименте, представленном Продавцом в Интернет-магазине.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Предметом купли-продажи могут быть продовольственные и непродовольственные Товары.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80D86">
        <w:rPr>
          <w:rFonts w:cstheme="minorHAnsi"/>
          <w:b/>
          <w:bCs/>
          <w:color w:val="000000"/>
          <w:sz w:val="24"/>
          <w:szCs w:val="24"/>
          <w:lang w:val="ru-RU"/>
        </w:rPr>
        <w:t>Правила продажи</w:t>
      </w:r>
      <w:r w:rsidRPr="00480D86">
        <w:rPr>
          <w:rFonts w:cstheme="minorHAnsi"/>
          <w:color w:val="000000"/>
          <w:sz w:val="24"/>
          <w:szCs w:val="24"/>
          <w:lang w:val="ru-RU"/>
        </w:rPr>
        <w:t>: разработанные и утвержденные правила продажи товаров в интернет-магазине, опубликованные в Интернет-магазине в разделе «</w:t>
      </w:r>
      <w:r w:rsidR="008F5421" w:rsidRPr="00480D86">
        <w:rPr>
          <w:rFonts w:cstheme="minorHAnsi"/>
          <w:color w:val="000000"/>
          <w:sz w:val="24"/>
          <w:szCs w:val="24"/>
          <w:lang w:val="ru-RU"/>
        </w:rPr>
        <w:t>Правовая информация</w:t>
      </w:r>
      <w:r w:rsidRPr="00480D86">
        <w:rPr>
          <w:rFonts w:cstheme="minorHAnsi"/>
          <w:color w:val="000000"/>
          <w:sz w:val="24"/>
          <w:szCs w:val="24"/>
          <w:lang w:val="ru-RU"/>
        </w:rPr>
        <w:t>», –</w:t>
      </w:r>
      <w:r w:rsidR="00757ED4" w:rsidRPr="00480D8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757ED4" w:rsidRPr="00480D86">
        <w:rPr>
          <w:rFonts w:cstheme="minorHAnsi"/>
          <w:color w:val="000000"/>
          <w:sz w:val="24"/>
          <w:szCs w:val="24"/>
        </w:rPr>
        <w:t>https</w:t>
      </w:r>
      <w:r w:rsidR="00757ED4" w:rsidRPr="00480D86">
        <w:rPr>
          <w:rFonts w:cstheme="minorHAnsi"/>
          <w:color w:val="000000"/>
          <w:sz w:val="24"/>
          <w:szCs w:val="24"/>
          <w:lang w:val="ru-RU"/>
        </w:rPr>
        <w:t>://</w:t>
      </w:r>
      <w:r w:rsidR="00757ED4" w:rsidRPr="00480D86">
        <w:rPr>
          <w:rFonts w:cstheme="minorHAnsi"/>
          <w:color w:val="000000"/>
          <w:sz w:val="24"/>
          <w:szCs w:val="24"/>
        </w:rPr>
        <w:t>market</w:t>
      </w:r>
      <w:r w:rsidR="00757ED4" w:rsidRPr="00480D86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757ED4" w:rsidRPr="00480D86">
        <w:rPr>
          <w:rFonts w:cstheme="minorHAnsi"/>
          <w:color w:val="000000"/>
          <w:sz w:val="24"/>
          <w:szCs w:val="24"/>
        </w:rPr>
        <w:t>apsaburovo</w:t>
      </w:r>
      <w:proofErr w:type="spellEnd"/>
      <w:r w:rsidR="00757ED4" w:rsidRPr="00480D86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757ED4" w:rsidRPr="00480D86">
        <w:rPr>
          <w:rFonts w:cstheme="minorHAnsi"/>
          <w:color w:val="000000"/>
          <w:sz w:val="24"/>
          <w:szCs w:val="24"/>
        </w:rPr>
        <w:t>ru</w:t>
      </w:r>
      <w:proofErr w:type="spellEnd"/>
      <w:r w:rsidR="00757ED4" w:rsidRPr="00480D86">
        <w:rPr>
          <w:rFonts w:cstheme="minorHAnsi"/>
          <w:color w:val="000000"/>
          <w:sz w:val="24"/>
          <w:szCs w:val="24"/>
          <w:lang w:val="ru-RU"/>
        </w:rPr>
        <w:t>/.</w:t>
      </w:r>
      <w:r w:rsidRPr="00480D86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Заказ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: оформленный </w:t>
      </w:r>
      <w:proofErr w:type="gramStart"/>
      <w:r w:rsidRPr="006D7CB7">
        <w:rPr>
          <w:rFonts w:cstheme="minorHAnsi"/>
          <w:color w:val="000000"/>
          <w:sz w:val="24"/>
          <w:szCs w:val="24"/>
          <w:lang w:val="ru-RU"/>
        </w:rPr>
        <w:t>в соответствиями</w:t>
      </w:r>
      <w:proofErr w:type="gramEnd"/>
      <w:r w:rsidRPr="006D7CB7">
        <w:rPr>
          <w:rFonts w:cstheme="minorHAnsi"/>
          <w:color w:val="000000"/>
          <w:sz w:val="24"/>
          <w:szCs w:val="24"/>
          <w:lang w:val="ru-RU"/>
        </w:rPr>
        <w:t xml:space="preserve"> с условиями настоящей оферты запрос Покупателя на приобретение Товара путем доставки по указанному Покупателем адресу.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Служба доставки</w:t>
      </w:r>
      <w:r w:rsidRPr="006D7CB7">
        <w:rPr>
          <w:rFonts w:cstheme="minorHAnsi"/>
          <w:color w:val="000000"/>
          <w:sz w:val="24"/>
          <w:szCs w:val="24"/>
          <w:lang w:val="ru-RU"/>
        </w:rPr>
        <w:t>: подразделение Продавца или третье лицо, оказывающее Продавцу услуги по доставке Товаров Покупателям, по договору.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Верификация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: процедура, позволяющая установить реальность и принадлежность определенного номера телефона конкретному физическому лицу, в результате которой Покупателю присваивается определенный </w:t>
      </w:r>
      <w:r w:rsidRPr="006D7CB7">
        <w:rPr>
          <w:rFonts w:cstheme="minorHAnsi"/>
          <w:color w:val="000000"/>
          <w:sz w:val="24"/>
          <w:szCs w:val="24"/>
        </w:rPr>
        <w:t>ID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 и Личный кабинет, привязанный к верифицированному номеру телефона.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Личный кабинет</w:t>
      </w:r>
      <w:r w:rsidRPr="006D7CB7">
        <w:rPr>
          <w:rFonts w:cstheme="minorHAnsi"/>
          <w:color w:val="000000"/>
          <w:sz w:val="24"/>
          <w:szCs w:val="24"/>
          <w:lang w:val="ru-RU"/>
        </w:rPr>
        <w:t>: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совокупность страниц Сайта, созданных в результате регистрации Покупателя и связанных с учетной записью Покупателя, в котором Покупателю доступно взаимодействие с Продавцом на предложенных Продавцом условиях.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 xml:space="preserve">1.1. Настоящая оферта в соответствии с пунктом 2 статьи 437 ГК является официальным предложением (публичной офертой) 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 xml:space="preserve">общества с ограниченной ответственностью «Сабуровский комбинат хлебопродуктов», 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в адрес любого физического лица, обладающего </w:t>
      </w:r>
      <w:r w:rsidRPr="006D7CB7">
        <w:rPr>
          <w:rFonts w:cstheme="minorHAnsi"/>
          <w:color w:val="000000"/>
          <w:sz w:val="24"/>
          <w:szCs w:val="24"/>
          <w:lang w:val="ru-RU"/>
        </w:rPr>
        <w:lastRenderedPageBreak/>
        <w:t>дееспособностью и полномочиями на заключение с Продавцом договора розничной купли-продажи на условиях, определенных в настоящей оферте. Настоящая оферта содержит все существенные условия договора.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1.2. Отношения в области защиты прав потребителей регулируются Гражданским кодексом Российской Федерации, Законом «О защите прав потребителей» и принимаемыми в соответствии с ним иными федеральными законами и правовыми актами РФ.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 xml:space="preserve">1.3. Продавец оставляет за собой право вносить изменения в условия настоящей оферты, в связи с чем </w:t>
      </w:r>
      <w:r w:rsidRPr="00CA1828">
        <w:rPr>
          <w:rFonts w:cstheme="minorHAnsi"/>
          <w:color w:val="000000"/>
          <w:sz w:val="24"/>
          <w:szCs w:val="24"/>
          <w:lang w:val="ru-RU"/>
        </w:rPr>
        <w:t>Покупатель обязуется отслеживать актуальную редакцию настоящей оферты</w:t>
      </w:r>
      <w:r w:rsidRPr="00CA1828">
        <w:rPr>
          <w:rFonts w:cstheme="minorHAnsi"/>
          <w:color w:val="000000"/>
          <w:sz w:val="24"/>
          <w:szCs w:val="24"/>
        </w:rPr>
        <w:t> </w:t>
      </w:r>
      <w:r w:rsidRPr="00CA1828">
        <w:rPr>
          <w:rFonts w:cstheme="minorHAnsi"/>
          <w:color w:val="000000"/>
          <w:sz w:val="24"/>
          <w:szCs w:val="24"/>
          <w:lang w:val="ru-RU"/>
        </w:rPr>
        <w:t>в Интернет-магазине в разделе</w:t>
      </w:r>
      <w:r w:rsidRPr="00CA1828">
        <w:rPr>
          <w:rFonts w:cstheme="minorHAnsi"/>
          <w:color w:val="000000"/>
          <w:sz w:val="24"/>
          <w:szCs w:val="24"/>
        </w:rPr>
        <w:t> </w:t>
      </w:r>
      <w:r w:rsidRPr="00CA1828">
        <w:rPr>
          <w:rFonts w:cstheme="minorHAnsi"/>
          <w:color w:val="000000"/>
          <w:sz w:val="24"/>
          <w:szCs w:val="24"/>
          <w:lang w:val="ru-RU"/>
        </w:rPr>
        <w:t>«</w:t>
      </w:r>
      <w:r w:rsidR="00120B4F" w:rsidRPr="00CA1828">
        <w:rPr>
          <w:rFonts w:cstheme="minorHAnsi"/>
          <w:color w:val="000000"/>
          <w:sz w:val="24"/>
          <w:szCs w:val="24"/>
          <w:lang w:val="ru-RU"/>
        </w:rPr>
        <w:t>Правовая информация</w:t>
      </w:r>
      <w:r w:rsidRPr="00CA1828">
        <w:rPr>
          <w:rFonts w:cstheme="minorHAnsi"/>
          <w:color w:val="000000"/>
          <w:sz w:val="24"/>
          <w:szCs w:val="24"/>
          <w:lang w:val="ru-RU"/>
        </w:rPr>
        <w:t>»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–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="006F0866" w:rsidRPr="006D7CB7">
        <w:rPr>
          <w:rFonts w:cstheme="minorHAnsi"/>
          <w:color w:val="000000"/>
          <w:sz w:val="24"/>
          <w:szCs w:val="24"/>
        </w:rPr>
        <w:t>https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://</w:t>
      </w:r>
      <w:r w:rsidR="006F0866" w:rsidRPr="006D7CB7">
        <w:rPr>
          <w:rFonts w:cstheme="minorHAnsi"/>
          <w:color w:val="000000"/>
          <w:sz w:val="24"/>
          <w:szCs w:val="24"/>
        </w:rPr>
        <w:t>market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apsaburovo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ru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/</w:t>
      </w:r>
      <w:r w:rsidRPr="006D7CB7">
        <w:rPr>
          <w:rFonts w:cstheme="minorHAnsi"/>
          <w:color w:val="000000"/>
          <w:sz w:val="24"/>
          <w:szCs w:val="24"/>
          <w:lang w:val="ru-RU"/>
        </w:rPr>
        <w:t>. Все изменения вступают в силу немедленно после публикации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и считаются доведенными до сведения Покупателя с момента такой публикации.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1.4. Покупатель соглашается с полным текстом, со всеми приложениями и дополнительными разделами на Сайте, регистрируясь в Личном кабинете, оформляя Заказы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либо путем прохождения Верификации по номеру телефона.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1.5. Покупатель соглашается с условиями продажи выбранных им Товаров путем нажатия кнопки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«Подтвердить заказ»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на последнем этапе оформления Заказа на Сайте. Совершение указанных действий является фактом, подтверждающим заключение договора между Покупателем и Продавцом.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1.6. В случае проведения Продавцом стимулирующих мероприятий – акций, в условиях акций, размещаемых на Сайте, могут быть установлены специальные положения, регулирующие порядок оформления Заказа и возврата Товара. При этом условия акций являются неотъемлемой частью настоящей оферты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и подлежат применению для лиц, участвующих в акциях. Оформление акционного Заказа и/или выполнение иных условий участия в акции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означает согласие Покупателя с условиями соответствующей акции.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1.7. Регистрируясь на Сайте, Покупатель в соответствии с положениями Федерального закона от 13.03.2006 № 38-ФЗ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«О рекламе» предоставляет свое предварительное согласие на получение сообщений рекламного характера (в форме СМС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и/или </w:t>
      </w:r>
      <w:proofErr w:type="spellStart"/>
      <w:r w:rsidRPr="006D7CB7">
        <w:rPr>
          <w:rFonts w:cstheme="minorHAnsi"/>
          <w:color w:val="000000"/>
          <w:sz w:val="24"/>
          <w:szCs w:val="24"/>
          <w:lang w:val="ru-RU"/>
        </w:rPr>
        <w:t>пуш</w:t>
      </w:r>
      <w:proofErr w:type="spellEnd"/>
      <w:r w:rsidRPr="006D7CB7">
        <w:rPr>
          <w:rFonts w:cstheme="minorHAnsi"/>
          <w:color w:val="000000"/>
          <w:sz w:val="24"/>
          <w:szCs w:val="24"/>
          <w:lang w:val="ru-RU"/>
        </w:rPr>
        <w:t>-уведомлений, и/или посредством приложений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и/или мессенджеров для смартфонов, и/или телефонных звонков, и/или иным образом на указанный Покупателем в личном кабинете номер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телефона и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адрес электронной почты).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b/>
          <w:bCs/>
          <w:color w:val="030201"/>
          <w:sz w:val="24"/>
          <w:szCs w:val="24"/>
          <w:lang w:val="ru-RU" w:eastAsia="ru-RU"/>
        </w:rPr>
        <w:t>2. Порядок заключения договора, оформление заказа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2.1. Акцептом оферты признается момент, когда покупатель оформил заказ товара у продавца. С этого момента договор считается заключенным.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2.2. Покупатель может сделать заказ по телефону интернет-магазина в его рабочие часы или самостоятельно на его сайте через форму заказа. Заказ можно оформить на любой товар из каталога на сайте интернет-магазина по адресу: https://market.apsaburovo.ru/, который есть в наличии на складе продавца.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 xml:space="preserve">2.3. Для оформления заказа покупатель регистрируется на сайте интернет-магазина самостоятельно, или его регистрирует менеджер интернет-магазина при приеме заказа по </w:t>
      </w: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lastRenderedPageBreak/>
        <w:t>телефону. При регистрации создается личный кабинет покупателя с уникальным логином и паролем.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2.4. При оформлении заказа покупатель сообщает продавцу свое полное имя (наименование), контактный телефон и адрес электронной почты, адрес доставки товара, желаемые дату, время и способы доставки, способы оплаты заказа. Эти желаемые показатели покупатель выбирает с учетом условий оферты, а также территории и временных интервалов доставки, размещенных на сайте интернет-магазина по адресу: https://market.apsaburovo.ru/.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 xml:space="preserve">2.5. Заказ считается оформленным в момент </w:t>
      </w:r>
      <w:r w:rsidR="00CA1828">
        <w:rPr>
          <w:rFonts w:eastAsia="Times New Roman" w:cstheme="minorHAnsi"/>
          <w:color w:val="030201"/>
          <w:sz w:val="24"/>
          <w:szCs w:val="24"/>
          <w:lang w:val="ru-RU" w:eastAsia="ru-RU"/>
        </w:rPr>
        <w:t>оплаты заказа</w:t>
      </w: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 xml:space="preserve"> на последнем этапе оформления заказа - при самостоятельном оформлении на сайте интернет-магазина. В течение 4 (четырех) рабочих часов с момента оформления заказа с покупателем связывается по телефону менеджер интернет-магазина, чтобы подтвердить наличие товара, сообщить номер заказа и согласовать его доставку;</w:t>
      </w:r>
    </w:p>
    <w:p w:rsidR="006D7CB7" w:rsidRPr="006D7CB7" w:rsidRDefault="006D7CB7" w:rsidP="006D7CB7">
      <w:pPr>
        <w:numPr>
          <w:ilvl w:val="0"/>
          <w:numId w:val="1"/>
        </w:numPr>
        <w:spacing w:after="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устного подтверждения заказа менеджеру по телефону интернет-магазина - при заказе по телефону. Заказ считается подтвержденным после того, как менеджер подтвердил наличие заказанных товаров и стоимость заказа, зафиксировал всю необходимую для доставки информацию и сообщил покупателю номер заказа.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2.6. В подтверждение заказа и заключения договора на условиях оферты продавец направляет дату и номер оформленного заказа электронным письмом и СМС-сообщением на электронный адрес и номер телефона, предоставленные покупателем.</w:t>
      </w:r>
    </w:p>
    <w:p w:rsidR="006D7CB7" w:rsidRPr="006D7CB7" w:rsidRDefault="006D7CB7" w:rsidP="006D7CB7">
      <w:pPr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3.7. Оформляя заказ, покупатель подтверждает, что: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является дееспособным гражданином или уполномоченным на заказ товара представителем юридического лица;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ознакомлен с действующей редакцией оферты и согласен с ее условиями;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принимает на себя обязательство оплатить заказанный товар и принять его;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предоставил достоверную информацию при регистрации на сайте интернет-магазина и оформлении заказа;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передает продавцу для обработки в целях заключения и исполнения договора свои персональные данные: полное имя, номер телефона, адреса электронной почты и доставки товара (для покупателя-гражданина) (п. 5 ч. 1 ст. 6 Закона о персональных данных);</w:t>
      </w:r>
    </w:p>
    <w:p w:rsidR="006D7CB7" w:rsidRPr="006D7CB7" w:rsidRDefault="006D7CB7" w:rsidP="006D7CB7">
      <w:pPr>
        <w:numPr>
          <w:ilvl w:val="0"/>
          <w:numId w:val="2"/>
        </w:numPr>
        <w:spacing w:after="12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дает согласие на обработку переданных персональных данных в целях направления ему сообщений рекламного характера о товаре, проведения опросов и розыгрышей призов среди покупателей, контроля удовлетворенности покупателя (для покупателя-гражданина) (п. 1 ч. 1 ст. 6 Закона о персональных данных). Покупатель вправе отозвать согласие, уведомив продавца письменно по адресу его электронной почты;</w:t>
      </w:r>
    </w:p>
    <w:p w:rsidR="00CA1828" w:rsidRPr="00CA1828" w:rsidRDefault="006D7CB7" w:rsidP="00CA1828">
      <w:pPr>
        <w:numPr>
          <w:ilvl w:val="0"/>
          <w:numId w:val="2"/>
        </w:numPr>
        <w:spacing w:after="0" w:afterAutospacing="0"/>
        <w:jc w:val="both"/>
        <w:rPr>
          <w:rFonts w:eastAsia="Times New Roman" w:cstheme="minorHAnsi"/>
          <w:color w:val="030201"/>
          <w:sz w:val="24"/>
          <w:szCs w:val="24"/>
          <w:lang w:val="ru-RU" w:eastAsia="ru-RU"/>
        </w:rPr>
      </w:pPr>
      <w:r w:rsidRPr="006D7CB7">
        <w:rPr>
          <w:rFonts w:eastAsia="Times New Roman" w:cstheme="minorHAnsi"/>
          <w:color w:val="030201"/>
          <w:sz w:val="24"/>
          <w:szCs w:val="24"/>
          <w:lang w:val="ru-RU" w:eastAsia="ru-RU"/>
        </w:rPr>
        <w:t>дает предварительное согласие на получение рекламно-информационных сообщений в форме рассылок по электронной почте и СМС-сообщений на электронный адрес и номер телефона, предоставленные при регистрации в интернет-магазине (ч. 1 ст. 18 Закона о рекламе). Покупатель вправе отозвать согласие, уведомив продавца письменно по адресу его электронной почты.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Регистрация на Сайте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3.1. Оформить Заказ в Интернет-магазине могут только зарегистрированные Покупатели, при этом зарегистрироваться на Сайте под одним номером телефона или адресом электронной почты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можно только один раз.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3.2. Продавец не несет ответственность за точность и правильность информации, представленной Покупателем.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3.3. Покупатель, зарегистрировавшийся в Интернет-магазине, получает индивидуальную идентификацию путем</w:t>
      </w:r>
      <w:r w:rsidR="005F71DB" w:rsidRPr="006D7CB7">
        <w:rPr>
          <w:rFonts w:cstheme="minorHAnsi"/>
          <w:color w:val="000000"/>
          <w:sz w:val="24"/>
          <w:szCs w:val="24"/>
          <w:lang w:val="ru-RU"/>
        </w:rPr>
        <w:t xml:space="preserve"> подтверждения личной электронной почты, посредством перехода по ссылке, направленную Продавцом на указанную в профиле электронную почту.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4. Предмет заключаемого договора</w:t>
      </w:r>
      <w:r w:rsidRPr="006D7CB7">
        <w:rPr>
          <w:rFonts w:cstheme="minorHAnsi"/>
          <w:b/>
          <w:bCs/>
          <w:color w:val="000000"/>
          <w:sz w:val="24"/>
          <w:szCs w:val="24"/>
        </w:rPr>
        <w:t>  </w:t>
      </w:r>
    </w:p>
    <w:p w:rsidR="006D7CB7" w:rsidRPr="006D7CB7" w:rsidRDefault="007B0F50" w:rsidP="006D7CB7">
      <w:pPr>
        <w:pStyle w:val="a6"/>
        <w:jc w:val="both"/>
        <w:rPr>
          <w:rFonts w:asciiTheme="minorHAnsi" w:hAnsiTheme="minorHAnsi" w:cstheme="minorHAnsi"/>
          <w:color w:val="030201"/>
        </w:rPr>
      </w:pPr>
      <w:r w:rsidRPr="006D7CB7">
        <w:rPr>
          <w:rFonts w:asciiTheme="minorHAnsi" w:hAnsiTheme="minorHAnsi" w:cstheme="minorHAnsi"/>
          <w:color w:val="000000"/>
        </w:rPr>
        <w:t xml:space="preserve">4.1. </w:t>
      </w:r>
      <w:r w:rsidR="006D7CB7" w:rsidRPr="006D7CB7">
        <w:rPr>
          <w:rFonts w:asciiTheme="minorHAnsi" w:hAnsiTheme="minorHAnsi" w:cstheme="minorHAnsi"/>
          <w:color w:val="030201"/>
        </w:rPr>
        <w:t>Продавец обязуется передать в собственность покупателю, а покупатель обязуется оплатить и принять товар, заказанный на условиях оферты в интернет-магазине.</w:t>
      </w:r>
    </w:p>
    <w:p w:rsidR="006D7CB7" w:rsidRPr="006D7CB7" w:rsidRDefault="006D7CB7" w:rsidP="006D7CB7">
      <w:pPr>
        <w:pStyle w:val="a6"/>
        <w:jc w:val="both"/>
        <w:rPr>
          <w:rFonts w:asciiTheme="minorHAnsi" w:hAnsiTheme="minorHAnsi" w:cstheme="minorHAnsi"/>
          <w:color w:val="030201"/>
        </w:rPr>
      </w:pPr>
      <w:r w:rsidRPr="006D7CB7">
        <w:rPr>
          <w:rFonts w:asciiTheme="minorHAnsi" w:hAnsiTheme="minorHAnsi" w:cstheme="minorHAnsi"/>
          <w:color w:val="030201"/>
        </w:rPr>
        <w:t>4.2. Товар - любой товар, который продавец предлагает к продаже на сайте интернет-магазина с помощью каталога с наименованиями позиций товара, которые снабжены его описанием (включая цену, сведения об изготовителе, сроки службы и гарантийные сроки и др.) и фотоснимками. Действующая редакция каталога размещена на сайте интернет-магазина по адресу: https://market.apsaburovo.ru. Все товары являются продовольственными.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4.3. Покупатель через Личный кабинет или по номеру телефона Продавца –</w:t>
      </w:r>
      <w:r w:rsidRPr="006D7CB7">
        <w:rPr>
          <w:rFonts w:cstheme="minorHAnsi"/>
          <w:color w:val="000000"/>
          <w:sz w:val="24"/>
          <w:szCs w:val="24"/>
        </w:rPr>
        <w:t> </w:t>
      </w:r>
      <w:hyperlink r:id="rId5" w:history="1">
        <w:r w:rsidR="006F0866" w:rsidRPr="006D7CB7">
          <w:rPr>
            <w:rFonts w:cstheme="minorHAnsi"/>
            <w:color w:val="000000"/>
            <w:sz w:val="24"/>
            <w:szCs w:val="24"/>
            <w:lang w:val="ru-RU"/>
          </w:rPr>
          <w:t>+7 (495) 215-55-16</w:t>
        </w:r>
      </w:hyperlink>
      <w:r w:rsidR="006F0866" w:rsidRPr="006D7CB7">
        <w:rPr>
          <w:rFonts w:cstheme="minorHAnsi"/>
          <w:sz w:val="24"/>
          <w:szCs w:val="24"/>
          <w:lang w:val="ru-RU"/>
        </w:rPr>
        <w:t xml:space="preserve"> </w:t>
      </w:r>
      <w:r w:rsidRPr="006D7CB7">
        <w:rPr>
          <w:rFonts w:cstheme="minorHAnsi"/>
          <w:color w:val="000000"/>
          <w:sz w:val="24"/>
          <w:szCs w:val="24"/>
          <w:lang w:val="ru-RU"/>
        </w:rPr>
        <w:t>оформляет Заказ и оплачивает предложенными способами. При оформлении Заказа по телефону Покупатель подтверждает, что ознакомлен с условиями продажи Товаров через Интернет-магазин, и предоставляет Продавцу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информацию, необходимую для оформления Заказа.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4.4. Право собственности на Товары переходит к Покупателю с момента фактической передачи Товара Покупателю при условии его полной оплаты.</w:t>
      </w:r>
    </w:p>
    <w:p w:rsidR="00192261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4.5. Цены на Товар определяются Продавцом в одностороннем бесспорном порядке и указываются на страницах Интернет-магазина. Цена включает в себя НДС. Стоимость доставки оплачивается Покупателем отдельно и не входит в цену Товара.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4.</w:t>
      </w:r>
      <w:r w:rsidR="00192261" w:rsidRPr="006D7CB7">
        <w:rPr>
          <w:rFonts w:cstheme="minorHAnsi"/>
          <w:color w:val="000000"/>
          <w:sz w:val="24"/>
          <w:szCs w:val="24"/>
          <w:lang w:val="ru-RU"/>
        </w:rPr>
        <w:t>6</w:t>
      </w:r>
      <w:r w:rsidRPr="006D7CB7">
        <w:rPr>
          <w:rFonts w:cstheme="minorHAnsi"/>
          <w:color w:val="000000"/>
          <w:sz w:val="24"/>
          <w:szCs w:val="24"/>
          <w:lang w:val="ru-RU"/>
        </w:rPr>
        <w:t>. После получения Заказа Продавец согласовывает с Покупателем детали Заказа, а именно – ассортимент заказанного Товара, дату и время доставки.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4.</w:t>
      </w:r>
      <w:r w:rsidR="00192261" w:rsidRPr="006D7CB7">
        <w:rPr>
          <w:rFonts w:cstheme="minorHAnsi"/>
          <w:color w:val="000000"/>
          <w:sz w:val="24"/>
          <w:szCs w:val="24"/>
          <w:lang w:val="ru-RU"/>
        </w:rPr>
        <w:t>7</w:t>
      </w:r>
      <w:r w:rsidRPr="006D7CB7">
        <w:rPr>
          <w:rFonts w:cstheme="minorHAnsi"/>
          <w:color w:val="000000"/>
          <w:sz w:val="24"/>
          <w:szCs w:val="24"/>
          <w:lang w:val="ru-RU"/>
        </w:rPr>
        <w:t>. Если после получения Заказа обнаруживается, что на складе у Продавца отсутствует необходимое количество Товара, Продавец информирует об этом Покупателя по телефону. Покупатель вправе принять Товар в меньшем количестве с последующим возмещением Покупателю сумму переплаты (при оплате онлайн)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либо попросить исключить отсутствующую позицию из Заказа. Если Покупатель не принимает меры для разрешения указанной ситуации в течение 24 часов с момента уведомления Продавцом Покупателя, Заказ считается отмененным Покупателем.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5. Доставка Заказа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lastRenderedPageBreak/>
        <w:t>5.1. Покупатель вправе выбрать удобный для себя способ доставки Товара: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– доставку курьерской службой по адресу, указанному Покупателем, в соответствии с графиком доставки, указанном на Сайте;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– самовывоз Товара из одного из пунктов самовывоза, указанных в разделе «</w:t>
      </w:r>
      <w:r w:rsidR="001B58C9" w:rsidRPr="006D7CB7">
        <w:rPr>
          <w:rFonts w:cstheme="minorHAnsi"/>
          <w:color w:val="000000"/>
          <w:sz w:val="24"/>
          <w:szCs w:val="24"/>
          <w:lang w:val="ru-RU"/>
        </w:rPr>
        <w:t>Оформление заказа</w:t>
      </w:r>
      <w:r w:rsidRPr="006D7CB7">
        <w:rPr>
          <w:rFonts w:cstheme="minorHAnsi"/>
          <w:color w:val="000000"/>
          <w:sz w:val="24"/>
          <w:szCs w:val="24"/>
          <w:lang w:val="ru-RU"/>
        </w:rPr>
        <w:t>» на сайте</w:t>
      </w:r>
      <w:r w:rsidRPr="006D7CB7">
        <w:rPr>
          <w:rFonts w:cstheme="minorHAnsi"/>
          <w:color w:val="000000"/>
          <w:sz w:val="24"/>
          <w:szCs w:val="24"/>
        </w:rPr>
        <w:t> </w:t>
      </w:r>
      <w:bookmarkStart w:id="1" w:name="_Hlk201577403"/>
      <w:r w:rsidR="006F0866" w:rsidRPr="006D7CB7">
        <w:rPr>
          <w:rFonts w:cstheme="minorHAnsi"/>
          <w:color w:val="000000"/>
          <w:sz w:val="24"/>
          <w:szCs w:val="24"/>
        </w:rPr>
        <w:t>https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://</w:t>
      </w:r>
      <w:r w:rsidR="006F0866" w:rsidRPr="006D7CB7">
        <w:rPr>
          <w:rFonts w:cstheme="minorHAnsi"/>
          <w:color w:val="000000"/>
          <w:sz w:val="24"/>
          <w:szCs w:val="24"/>
        </w:rPr>
        <w:t>market</w:t>
      </w:r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apsaburovo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6F0866" w:rsidRPr="006D7CB7">
        <w:rPr>
          <w:rFonts w:cstheme="minorHAnsi"/>
          <w:color w:val="000000"/>
          <w:sz w:val="24"/>
          <w:szCs w:val="24"/>
        </w:rPr>
        <w:t>ru</w:t>
      </w:r>
      <w:proofErr w:type="spellEnd"/>
      <w:r w:rsidR="006F0866" w:rsidRPr="006D7CB7">
        <w:rPr>
          <w:rFonts w:cstheme="minorHAnsi"/>
          <w:color w:val="000000"/>
          <w:sz w:val="24"/>
          <w:szCs w:val="24"/>
          <w:lang w:val="ru-RU"/>
        </w:rPr>
        <w:t>/.</w:t>
      </w:r>
      <w:bookmarkEnd w:id="1"/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5.2. В момент доставки Товара лицо, осуществляющее доставку, демонстрирует Покупателю внешний вид и комплектность Товара. Покупатель в момент получения Товара получает кассовый и товарный чек на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Товар.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5.3. После приемки Товара Покупателем Продавец не принимает претензий по количеству и внешнему виду Товара. При получении товара не Покупателем по адресу, указанному Покупателем, Покупатель самостоятельно несет ответственность за принятие Товара от имени Покупателя другим лицом.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6. Обязательства сторон</w:t>
      </w:r>
      <w:r w:rsidRPr="006D7CB7">
        <w:rPr>
          <w:rFonts w:cstheme="minorHAnsi"/>
          <w:b/>
          <w:bCs/>
          <w:color w:val="000000"/>
          <w:sz w:val="24"/>
          <w:szCs w:val="24"/>
        </w:rPr>
        <w:t> 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6.1. Покупатель обязуется своевременно оплатить и принять Товар.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6.2. Продавец обязан передать Покупателю Товар в соответствии со оформленным Заказом.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6.3. Продавец несет полную ответственность за выполнение Заказа до передачи его Покупателю.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6.4. Продавец обязан следить за качеством и сроком годности реализуемого Товара, сроками и особенностями его хранения и транспортировки.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6.5. Продавец вправе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приостановить или прекратить регистрацию и доступ Покупателя в Личный кабинет, если Продавец будет обоснованно считать, что Покупатель осуществляет неправомерные действия.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7. </w:t>
      </w:r>
      <w:r w:rsidRPr="00CA1828">
        <w:rPr>
          <w:rFonts w:cstheme="minorHAnsi"/>
          <w:b/>
          <w:bCs/>
          <w:color w:val="000000"/>
          <w:sz w:val="24"/>
          <w:szCs w:val="24"/>
          <w:lang w:val="ru-RU"/>
        </w:rPr>
        <w:t>Возврат Товара Покупателем</w:t>
      </w:r>
    </w:p>
    <w:p w:rsidR="006D7CB7" w:rsidRPr="00CA1828" w:rsidRDefault="007B0F50" w:rsidP="00CA1828">
      <w:pPr>
        <w:pStyle w:val="a6"/>
        <w:jc w:val="both"/>
        <w:rPr>
          <w:rFonts w:asciiTheme="minorHAnsi" w:hAnsiTheme="minorHAnsi" w:cstheme="minorHAnsi"/>
          <w:color w:val="030201"/>
        </w:rPr>
      </w:pPr>
      <w:r w:rsidRPr="006D7CB7">
        <w:rPr>
          <w:rFonts w:asciiTheme="minorHAnsi" w:hAnsiTheme="minorHAnsi" w:cstheme="minorHAnsi"/>
          <w:color w:val="000000"/>
        </w:rPr>
        <w:t xml:space="preserve">7.1. </w:t>
      </w:r>
      <w:r w:rsidR="006D7CB7" w:rsidRPr="006D7CB7">
        <w:rPr>
          <w:rFonts w:asciiTheme="minorHAnsi" w:hAnsiTheme="minorHAnsi" w:cstheme="minorHAnsi"/>
          <w:color w:val="030201"/>
        </w:rPr>
        <w:t>Если Покупатель обнаружит у товара недостатки, то вправе предъявить Продавцу требования, предусмотренные Гражданским кодексом РФ и иными правовыми актами. В том числе он вправе отказаться от договора, вернуть некачественный товар продавцу и потребовать возврата уплаченных денег. Покупатель также имеет право предъявить требования, предусмотренные Законом РФ "О защите прав потребителей" от 07.02.1992 N 2300-1, Правилами продажи товаров по договору розничной купли-продажи, утвержденными Постановлением Правительства РФ от 31.12.2020 N 2463, и иными правовыми актами в сфере защиты прав потребителей. Порядок предъявления требований определяется указанными правовыми актами.</w:t>
      </w:r>
      <w:bookmarkStart w:id="2" w:name="_GoBack"/>
      <w:bookmarkEnd w:id="2"/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7.2. В случае заказа непродовольственных Товаров Покупатель вправе вернуть Товары надлежащего качества в течение 7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(семи) дней с даты получения Товаров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при условии, если сохранены их товарный вид, потребительские свойства, а также документ, подтверждающий факт и условия покупки указанных Товаров. В указанном случае возврат Товаров производится Покупателем за свой счет путем передачи Товара в пункте возврата Продавцу либо с помощью </w:t>
      </w:r>
      <w:r w:rsidRPr="006D7CB7">
        <w:rPr>
          <w:rFonts w:cstheme="minorHAnsi"/>
          <w:color w:val="000000"/>
          <w:sz w:val="24"/>
          <w:szCs w:val="24"/>
          <w:lang w:val="ru-RU"/>
        </w:rPr>
        <w:lastRenderedPageBreak/>
        <w:t>заказа курьерской службы через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Продавца.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Продавец возвращает Покупателю стоимость оплаченного Товара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за вычетом стоимости доставки Товара, в течение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10 (десяти) дней со дня предъявления Покупателем соответствующего требования.</w:t>
      </w:r>
    </w:p>
    <w:p w:rsidR="006D7CB7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7.3. Товары надлежащего качества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 xml:space="preserve"> обмену и возврату не подлежит, так как не является непродовольственным товаром.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Согласно Общероссийскому классификатору продукции ОК 005-93 данные продукты относятся к классификационным группам 92 1920 «корма вареные» подкласса 92 1900 «Продукция мясной промышленности прочая» и 92 9640«Смеси кормовые</w:t>
      </w:r>
      <w:proofErr w:type="gramStart"/>
      <w:r w:rsidRPr="006D7CB7">
        <w:rPr>
          <w:rFonts w:cstheme="minorHAnsi"/>
          <w:color w:val="000000"/>
          <w:sz w:val="24"/>
          <w:szCs w:val="24"/>
          <w:lang w:val="ru-RU"/>
        </w:rPr>
        <w:t>»</w:t>
      </w:r>
      <w:proofErr w:type="gramEnd"/>
      <w:r w:rsidRPr="006D7CB7">
        <w:rPr>
          <w:rFonts w:cstheme="minorHAnsi"/>
          <w:color w:val="000000"/>
          <w:sz w:val="24"/>
          <w:szCs w:val="24"/>
          <w:lang w:val="ru-RU"/>
        </w:rPr>
        <w:t xml:space="preserve"> подкласса 92 9600 «Продукция комбикормовой промышленности».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Комбикорм для животных относится к продовольственным товарам (в соответствии с гл. II Письма Минэкономики РФ N МЮ-636/14-151,Госкомстата РФ N 10-0-1/246 от 27.07.1993 «О Методических рекомендациях по отнесению промышленной и сельскохозяйственной продукции к товарам народного потребления»).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7.4. Товар подлежит обмену и возврату, если присутствует заводской брак или, если истёк срок годности продукции. В таком случае покупатель может потребовать обмен товара на аналогичный товар по такой же цене или возврат денежных средств за товар. (Постановление Правительства РФ от19.01.1998 N 55 (ред. от 05.12.2019)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неподлежащих возврату или обмену на аналогичный товар других размера, формы, габарита, фасона, расцветки или комплектации»).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Корм для животных является продовольственным товаром, вследствие чего потребитель не вправе предъявлять продавцу требование обменять такой товар надлежащего качества на аналогичный (ст. 502 ГК РФ, СТ. 25 Закона№2300-1), а в случае отсутствия аналогичного товара — возвратить его.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Комбикорм нельзя обменять или вернуть, если покупателю не понравился его цвет, консистенция, упаковка, габариты и т.п.</w:t>
      </w:r>
    </w:p>
    <w:p w:rsidR="008C2BF5" w:rsidRPr="006D7CB7" w:rsidRDefault="006D7CB7" w:rsidP="006D7CB7">
      <w:pPr>
        <w:pStyle w:val="a6"/>
        <w:jc w:val="both"/>
        <w:rPr>
          <w:rFonts w:asciiTheme="minorHAnsi" w:hAnsiTheme="minorHAnsi" w:cstheme="minorHAnsi"/>
          <w:color w:val="000000"/>
        </w:rPr>
      </w:pPr>
      <w:r w:rsidRPr="006D7CB7">
        <w:rPr>
          <w:rFonts w:asciiTheme="minorHAnsi" w:hAnsiTheme="minorHAnsi" w:cstheme="minorHAnsi"/>
          <w:color w:val="000000"/>
        </w:rPr>
        <w:t xml:space="preserve"> </w:t>
      </w:r>
      <w:r w:rsidR="007B0F50" w:rsidRPr="006D7CB7">
        <w:rPr>
          <w:rFonts w:asciiTheme="minorHAnsi" w:hAnsiTheme="minorHAnsi" w:cstheme="minorHAnsi"/>
          <w:color w:val="000000"/>
        </w:rPr>
        <w:t>7.</w:t>
      </w:r>
      <w:r w:rsidRPr="006D7CB7">
        <w:rPr>
          <w:rFonts w:asciiTheme="minorHAnsi" w:hAnsiTheme="minorHAnsi" w:cstheme="minorHAnsi"/>
          <w:color w:val="000000"/>
        </w:rPr>
        <w:t>5</w:t>
      </w:r>
      <w:r w:rsidR="007B0F50" w:rsidRPr="006D7CB7">
        <w:rPr>
          <w:rFonts w:asciiTheme="minorHAnsi" w:hAnsiTheme="minorHAnsi" w:cstheme="minorHAnsi"/>
          <w:color w:val="000000"/>
        </w:rPr>
        <w:t xml:space="preserve">. </w:t>
      </w:r>
      <w:r w:rsidRPr="006D7CB7">
        <w:rPr>
          <w:rFonts w:asciiTheme="minorHAnsi" w:hAnsiTheme="minorHAnsi" w:cstheme="minorHAnsi"/>
          <w:color w:val="030201"/>
        </w:rPr>
        <w:t xml:space="preserve"> Претензии по качеству товара направляются в письменном виде на электронный адрес продавца. В претензии необходимо указать полное имя (наименование) покупателя, номер и дату заказа, дату оплаты и дату передачи товара, а также описать выявленные недостатки, дату и обстоятельства их обнаружения. К претензии могут быть приложены фотографии. </w:t>
      </w:r>
      <w:r w:rsidR="007B0F50" w:rsidRPr="006D7CB7">
        <w:rPr>
          <w:rFonts w:asciiTheme="minorHAnsi" w:hAnsiTheme="minorHAnsi" w:cstheme="minorHAnsi"/>
          <w:color w:val="000000"/>
        </w:rPr>
        <w:t>Возврат производится при условии предъявления Покупателем документа, удостоверяющего личность.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7.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6</w:t>
      </w:r>
      <w:r w:rsidRPr="006D7CB7">
        <w:rPr>
          <w:rFonts w:cstheme="minorHAnsi"/>
          <w:color w:val="000000"/>
          <w:sz w:val="24"/>
          <w:szCs w:val="24"/>
          <w:lang w:val="ru-RU"/>
        </w:rPr>
        <w:t>. При возврате Товара, оплаченного на Сайте или банковской картой курьеру, денежные средства за возвращенный Товар возвращаются на карту, которой был оплачен Заказ, в течение срока в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соответствии с условиями предоставления услуг банком-эмитентом карты.</w:t>
      </w:r>
    </w:p>
    <w:p w:rsidR="006D7CB7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7.7. Возврат Товара ненадлежащего качества производится Покупателем в течение 7 (семи)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календарных дней с даты получения Товара путем передачи Товара в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пункт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возврата Продавца с приложением 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претензии</w:t>
      </w:r>
      <w:r w:rsidRPr="006D7CB7">
        <w:rPr>
          <w:rFonts w:cstheme="minorHAnsi"/>
          <w:color w:val="000000"/>
          <w:sz w:val="24"/>
          <w:szCs w:val="24"/>
          <w:lang w:val="ru-RU"/>
        </w:rPr>
        <w:t>, указанной в пункте 7.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5</w:t>
      </w:r>
      <w:r w:rsidRPr="006D7CB7">
        <w:rPr>
          <w:rFonts w:cstheme="minorHAnsi"/>
          <w:color w:val="000000"/>
          <w:sz w:val="24"/>
          <w:szCs w:val="24"/>
          <w:lang w:val="ru-RU"/>
        </w:rPr>
        <w:t xml:space="preserve"> настоящей оферты, и указанием на недостатки. Информация о пунктах возврата размещена Продавцом по адресу:</w:t>
      </w:r>
      <w:r w:rsidRPr="006D7CB7">
        <w:rPr>
          <w:rFonts w:cstheme="minorHAnsi"/>
          <w:color w:val="000000"/>
          <w:sz w:val="24"/>
          <w:szCs w:val="24"/>
        </w:rPr>
        <w:t> </w:t>
      </w:r>
      <w:hyperlink r:id="rId6" w:history="1">
        <w:r w:rsidR="006D7CB7" w:rsidRPr="006D7CB7">
          <w:rPr>
            <w:rStyle w:val="a5"/>
            <w:rFonts w:cstheme="minorHAnsi"/>
            <w:sz w:val="24"/>
            <w:szCs w:val="24"/>
          </w:rPr>
          <w:t>https</w:t>
        </w:r>
        <w:r w:rsidR="006D7CB7" w:rsidRPr="006D7CB7">
          <w:rPr>
            <w:rStyle w:val="a5"/>
            <w:rFonts w:cstheme="minorHAnsi"/>
            <w:sz w:val="24"/>
            <w:szCs w:val="24"/>
            <w:lang w:val="ru-RU"/>
          </w:rPr>
          <w:t>://</w:t>
        </w:r>
        <w:r w:rsidR="006D7CB7" w:rsidRPr="006D7CB7">
          <w:rPr>
            <w:rStyle w:val="a5"/>
            <w:rFonts w:cstheme="minorHAnsi"/>
            <w:sz w:val="24"/>
            <w:szCs w:val="24"/>
          </w:rPr>
          <w:t>market</w:t>
        </w:r>
        <w:r w:rsidR="006D7CB7" w:rsidRPr="006D7CB7">
          <w:rPr>
            <w:rStyle w:val="a5"/>
            <w:rFonts w:cstheme="minorHAnsi"/>
            <w:sz w:val="24"/>
            <w:szCs w:val="24"/>
            <w:lang w:val="ru-RU"/>
          </w:rPr>
          <w:t>.</w:t>
        </w:r>
        <w:proofErr w:type="spellStart"/>
        <w:r w:rsidR="006D7CB7" w:rsidRPr="006D7CB7">
          <w:rPr>
            <w:rStyle w:val="a5"/>
            <w:rFonts w:cstheme="minorHAnsi"/>
            <w:sz w:val="24"/>
            <w:szCs w:val="24"/>
          </w:rPr>
          <w:t>apsaburovo</w:t>
        </w:r>
        <w:proofErr w:type="spellEnd"/>
        <w:r w:rsidR="006D7CB7" w:rsidRPr="006D7CB7">
          <w:rPr>
            <w:rStyle w:val="a5"/>
            <w:rFonts w:cstheme="minorHAnsi"/>
            <w:sz w:val="24"/>
            <w:szCs w:val="24"/>
            <w:lang w:val="ru-RU"/>
          </w:rPr>
          <w:t>.</w:t>
        </w:r>
        <w:proofErr w:type="spellStart"/>
        <w:r w:rsidR="006D7CB7" w:rsidRPr="006D7CB7">
          <w:rPr>
            <w:rStyle w:val="a5"/>
            <w:rFonts w:cstheme="minorHAnsi"/>
            <w:sz w:val="24"/>
            <w:szCs w:val="24"/>
          </w:rPr>
          <w:t>ru</w:t>
        </w:r>
        <w:proofErr w:type="spellEnd"/>
        <w:r w:rsidR="006D7CB7" w:rsidRPr="006D7CB7">
          <w:rPr>
            <w:rStyle w:val="a5"/>
            <w:rFonts w:cstheme="minorHAnsi"/>
            <w:sz w:val="24"/>
            <w:szCs w:val="24"/>
            <w:lang w:val="ru-RU"/>
          </w:rPr>
          <w:t>/</w:t>
        </w:r>
      </w:hyperlink>
      <w:r w:rsidR="006D7CB7" w:rsidRPr="006D7CB7">
        <w:rPr>
          <w:rFonts w:cstheme="minorHAnsi"/>
          <w:color w:val="000000"/>
          <w:sz w:val="24"/>
          <w:szCs w:val="24"/>
          <w:lang w:val="ru-RU"/>
        </w:rPr>
        <w:t>.</w:t>
      </w:r>
    </w:p>
    <w:p w:rsidR="008C2BF5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8</w:t>
      </w:r>
      <w:r w:rsidR="007B0F50"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. Отзыв оферты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Отзыв оферты может быть осуществлен Продавцом в любое время, но это не является основанием для отказа от обязательств Продавца по уже заключенным договорам. Продавец обязуется разместить уведомление об отзыве оферты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в Интернет-магазине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с указанием точного времени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отзыва оферты по Москве, но не менее чем за 12 часов до факта наступления события отзыва действия оферты.</w:t>
      </w:r>
    </w:p>
    <w:p w:rsidR="008C2BF5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9</w:t>
      </w:r>
      <w:r w:rsidR="007B0F50"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8C2BF5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9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>.1. В случае наступления</w:t>
      </w:r>
      <w:r w:rsidR="007B0F50" w:rsidRPr="006D7CB7">
        <w:rPr>
          <w:rFonts w:cstheme="minorHAnsi"/>
          <w:color w:val="000000"/>
          <w:sz w:val="24"/>
          <w:szCs w:val="24"/>
        </w:rPr>
        <w:t> 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 xml:space="preserve">обстоятельств </w:t>
      </w:r>
      <w:r w:rsidR="006D12F4" w:rsidRPr="006D7CB7">
        <w:rPr>
          <w:rFonts w:cstheme="minorHAnsi"/>
          <w:color w:val="000000"/>
          <w:sz w:val="24"/>
          <w:szCs w:val="24"/>
          <w:lang w:val="ru-RU"/>
        </w:rPr>
        <w:t>непреодолимой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 xml:space="preserve"> силы, документально подтвержденных уполномоченными органами, стороны освобождаются от ответственности за неисполнение заключенного</w:t>
      </w:r>
      <w:r w:rsidR="007B0F50" w:rsidRPr="006D7CB7">
        <w:rPr>
          <w:rFonts w:cstheme="minorHAnsi"/>
          <w:color w:val="000000"/>
          <w:sz w:val="24"/>
          <w:szCs w:val="24"/>
        </w:rPr>
        <w:t> 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>договора розничной купли-продажи при условии уведомления соответствующей стороны о невозможности исполнения обязательств в течение 5 (пяти) календарных дней с даты наступления указанных обстоятельств.</w:t>
      </w:r>
    </w:p>
    <w:p w:rsidR="008C2BF5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9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>.2. Стороны будут прилагать все усилия</w:t>
      </w:r>
      <w:r w:rsidR="007B0F50" w:rsidRPr="006D7CB7">
        <w:rPr>
          <w:rFonts w:cstheme="minorHAnsi"/>
          <w:color w:val="000000"/>
          <w:sz w:val="24"/>
          <w:szCs w:val="24"/>
        </w:rPr>
        <w:t> 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>для разрешения возникающих разногласий</w:t>
      </w:r>
      <w:r w:rsidR="007B0F50" w:rsidRPr="006D7CB7">
        <w:rPr>
          <w:rFonts w:cstheme="minorHAnsi"/>
          <w:color w:val="000000"/>
          <w:sz w:val="24"/>
          <w:szCs w:val="24"/>
        </w:rPr>
        <w:t> </w:t>
      </w:r>
      <w:r w:rsidR="007B0F50" w:rsidRPr="006D7CB7">
        <w:rPr>
          <w:rFonts w:cstheme="minorHAnsi"/>
          <w:color w:val="000000"/>
          <w:sz w:val="24"/>
          <w:szCs w:val="24"/>
          <w:lang w:val="ru-RU"/>
        </w:rPr>
        <w:t>путем переговоров. В случае недостижения согласия стороны вправе обратиться в суд в соответствии с законодательством РФ.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="006D7CB7"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0</w:t>
      </w:r>
      <w:r w:rsidRPr="006D7CB7">
        <w:rPr>
          <w:rFonts w:cstheme="minorHAnsi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0</w:t>
      </w:r>
      <w:r w:rsidRPr="006D7CB7">
        <w:rPr>
          <w:rFonts w:cstheme="minorHAnsi"/>
          <w:color w:val="000000"/>
          <w:sz w:val="24"/>
          <w:szCs w:val="24"/>
          <w:lang w:val="ru-RU"/>
        </w:rPr>
        <w:t>.1.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Условия, изложенные в настоящей оферте,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обязательны для сторон в случае оформления Заказа Покупателем Товара у Продавца.</w:t>
      </w:r>
    </w:p>
    <w:p w:rsidR="006D7CB7" w:rsidRPr="006D7CB7" w:rsidRDefault="006D7CB7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30201"/>
          <w:sz w:val="24"/>
          <w:szCs w:val="24"/>
          <w:shd w:val="clear" w:color="auto" w:fill="FFFFFF"/>
          <w:lang w:val="ru-RU"/>
        </w:rPr>
        <w:t>10.2. Все, что не урегулировано офертой, определяется в соответствии с законодательством Российской Федерации.</w:t>
      </w:r>
    </w:p>
    <w:p w:rsidR="008C2BF5" w:rsidRPr="006D7CB7" w:rsidRDefault="007B0F50" w:rsidP="006D7CB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7CB7">
        <w:rPr>
          <w:rFonts w:cstheme="minorHAnsi"/>
          <w:color w:val="000000"/>
          <w:sz w:val="24"/>
          <w:szCs w:val="24"/>
          <w:lang w:val="ru-RU"/>
        </w:rPr>
        <w:t>1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0</w:t>
      </w:r>
      <w:r w:rsidRPr="006D7CB7">
        <w:rPr>
          <w:rFonts w:cstheme="minorHAnsi"/>
          <w:color w:val="000000"/>
          <w:sz w:val="24"/>
          <w:szCs w:val="24"/>
          <w:lang w:val="ru-RU"/>
        </w:rPr>
        <w:t>.</w:t>
      </w:r>
      <w:r w:rsidR="006D7CB7" w:rsidRPr="006D7CB7">
        <w:rPr>
          <w:rFonts w:cstheme="minorHAnsi"/>
          <w:color w:val="000000"/>
          <w:sz w:val="24"/>
          <w:szCs w:val="24"/>
          <w:lang w:val="ru-RU"/>
        </w:rPr>
        <w:t>3</w:t>
      </w:r>
      <w:r w:rsidRPr="006D7CB7">
        <w:rPr>
          <w:rFonts w:cstheme="minorHAnsi"/>
          <w:color w:val="000000"/>
          <w:sz w:val="24"/>
          <w:szCs w:val="24"/>
          <w:lang w:val="ru-RU"/>
        </w:rPr>
        <w:t>.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Покупатель гарантирует, что настоящие условия ему понятны</w:t>
      </w:r>
      <w:r w:rsidRPr="006D7CB7">
        <w:rPr>
          <w:rFonts w:cstheme="minorHAnsi"/>
          <w:color w:val="000000"/>
          <w:sz w:val="24"/>
          <w:szCs w:val="24"/>
        </w:rPr>
        <w:t> </w:t>
      </w:r>
      <w:r w:rsidRPr="006D7CB7">
        <w:rPr>
          <w:rFonts w:cstheme="minorHAnsi"/>
          <w:color w:val="000000"/>
          <w:sz w:val="24"/>
          <w:szCs w:val="24"/>
          <w:lang w:val="ru-RU"/>
        </w:rPr>
        <w:t>и он принимает их безусловно и в полном объеме.</w:t>
      </w:r>
    </w:p>
    <w:sectPr w:rsidR="008C2BF5" w:rsidRPr="006D7CB7" w:rsidSect="006D7CB7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F8E"/>
    <w:multiLevelType w:val="multilevel"/>
    <w:tmpl w:val="719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B1D44"/>
    <w:multiLevelType w:val="multilevel"/>
    <w:tmpl w:val="E45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5DC"/>
    <w:rsid w:val="00120B4F"/>
    <w:rsid w:val="00192261"/>
    <w:rsid w:val="001B58C9"/>
    <w:rsid w:val="002D33B1"/>
    <w:rsid w:val="002D3591"/>
    <w:rsid w:val="00345C40"/>
    <w:rsid w:val="003514A0"/>
    <w:rsid w:val="00355950"/>
    <w:rsid w:val="003B3F33"/>
    <w:rsid w:val="00480D86"/>
    <w:rsid w:val="004F7E17"/>
    <w:rsid w:val="00577FBE"/>
    <w:rsid w:val="005A05CE"/>
    <w:rsid w:val="005F71DB"/>
    <w:rsid w:val="00653AF6"/>
    <w:rsid w:val="006D12F4"/>
    <w:rsid w:val="006D7CB7"/>
    <w:rsid w:val="006F0866"/>
    <w:rsid w:val="00757ED4"/>
    <w:rsid w:val="00785EAC"/>
    <w:rsid w:val="007B0F50"/>
    <w:rsid w:val="008C2BF5"/>
    <w:rsid w:val="008F5421"/>
    <w:rsid w:val="00B73A5A"/>
    <w:rsid w:val="00CA1828"/>
    <w:rsid w:val="00E438A1"/>
    <w:rsid w:val="00EB1F83"/>
    <w:rsid w:val="00ED27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DB1"/>
  <w15:docId w15:val="{2CBD2D1B-732C-47DF-BB1A-9378868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rsid w:val="00785EAC"/>
    <w:pPr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785E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6F08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D7C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6D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apsaburovo.ru/" TargetMode="External"/><Relationship Id="rId5" Type="http://schemas.openxmlformats.org/officeDocument/2006/relationships/hyperlink" Target="tel:+74952155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Оксана Александровна</dc:creator>
  <dc:description>Подготовлено экспертами Актион-МЦФЭР</dc:description>
  <cp:lastModifiedBy>Утешева Юлия Геннадиевна</cp:lastModifiedBy>
  <cp:revision>2</cp:revision>
  <cp:lastPrinted>2025-05-07T10:18:00Z</cp:lastPrinted>
  <dcterms:created xsi:type="dcterms:W3CDTF">2025-06-24T12:12:00Z</dcterms:created>
  <dcterms:modified xsi:type="dcterms:W3CDTF">2025-06-24T12:12:00Z</dcterms:modified>
</cp:coreProperties>
</file>